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5E" w:rsidRPr="0006695E" w:rsidRDefault="00EB0BC6" w:rsidP="00EB0BC6">
      <w:pPr>
        <w:jc w:val="center"/>
        <w:rPr>
          <w:rFonts w:ascii="Verdana" w:hAnsi="Verdana" w:cs="Arial"/>
          <w:b/>
          <w:sz w:val="28"/>
          <w:szCs w:val="28"/>
          <w:lang w:val="de-AT"/>
        </w:rPr>
      </w:pPr>
      <w:r w:rsidRPr="0006695E">
        <w:rPr>
          <w:rFonts w:ascii="Verdana" w:hAnsi="Verdana" w:cs="Arial"/>
          <w:b/>
          <w:sz w:val="28"/>
          <w:szCs w:val="28"/>
          <w:lang w:val="de-AT"/>
        </w:rPr>
        <w:t xml:space="preserve">Beurteilungskriterien für </w:t>
      </w:r>
    </w:p>
    <w:p w:rsidR="00EB0BC6" w:rsidRPr="0006695E" w:rsidRDefault="00FC1E85" w:rsidP="00EB0BC6">
      <w:pPr>
        <w:jc w:val="center"/>
        <w:rPr>
          <w:rFonts w:ascii="Verdana" w:hAnsi="Verdana" w:cs="Arial"/>
          <w:b/>
          <w:sz w:val="28"/>
          <w:szCs w:val="28"/>
          <w:lang w:val="de-AT"/>
        </w:rPr>
      </w:pPr>
      <w:r>
        <w:rPr>
          <w:rFonts w:ascii="Verdana" w:hAnsi="Verdana" w:cs="Arial"/>
          <w:b/>
          <w:sz w:val="28"/>
          <w:szCs w:val="28"/>
          <w:lang w:val="de-AT"/>
        </w:rPr>
        <w:t>Angewandtes Informationsmanagement</w:t>
      </w:r>
      <w:bookmarkStart w:id="0" w:name="_GoBack"/>
      <w:bookmarkEnd w:id="0"/>
    </w:p>
    <w:p w:rsidR="00EB0BC6" w:rsidRPr="00EB0BC6" w:rsidRDefault="00EB0BC6">
      <w:pPr>
        <w:rPr>
          <w:rFonts w:ascii="Verdana" w:hAnsi="Verdana" w:cs="Arial"/>
          <w:sz w:val="22"/>
          <w:szCs w:val="22"/>
          <w:lang w:val="de-AT"/>
        </w:rPr>
      </w:pPr>
    </w:p>
    <w:p w:rsidR="00EB0BC6" w:rsidRPr="00EB0BC6" w:rsidRDefault="00EB0BC6">
      <w:pPr>
        <w:rPr>
          <w:rFonts w:ascii="Verdana" w:hAnsi="Verdana" w:cs="Arial"/>
          <w:sz w:val="22"/>
          <w:szCs w:val="22"/>
          <w:lang w:val="de-AT"/>
        </w:rPr>
      </w:pPr>
    </w:p>
    <w:p w:rsidR="00EB0BC6" w:rsidRPr="00614466" w:rsidRDefault="00EB0BC6" w:rsidP="00614466">
      <w:pPr>
        <w:spacing w:line="336" w:lineRule="auto"/>
        <w:rPr>
          <w:rFonts w:ascii="Verdana" w:hAnsi="Verdana" w:cs="Arial"/>
          <w:sz w:val="20"/>
          <w:szCs w:val="20"/>
          <w:lang w:val="de-AT"/>
        </w:rPr>
      </w:pPr>
      <w:r w:rsidRPr="00614466">
        <w:rPr>
          <w:rFonts w:ascii="Verdana" w:hAnsi="Verdana" w:cs="Arial"/>
          <w:sz w:val="20"/>
          <w:szCs w:val="20"/>
          <w:lang w:val="de-AT"/>
        </w:rPr>
        <w:t>Die Leistungsbeurteilung setzt sich zusammen aus Schularbeit und Mitarbeitsnote.</w:t>
      </w:r>
    </w:p>
    <w:p w:rsidR="00EB0BC6" w:rsidRPr="00233E99" w:rsidRDefault="00EB0BC6" w:rsidP="00614466">
      <w:pPr>
        <w:spacing w:line="336" w:lineRule="auto"/>
        <w:rPr>
          <w:rFonts w:ascii="Verdana" w:hAnsi="Verdana" w:cs="Arial"/>
          <w:sz w:val="16"/>
          <w:szCs w:val="16"/>
          <w:lang w:val="de-AT"/>
        </w:rPr>
      </w:pPr>
    </w:p>
    <w:p w:rsidR="00EB0BC6" w:rsidRPr="00614466" w:rsidRDefault="00EB0BC6" w:rsidP="00614466">
      <w:pPr>
        <w:spacing w:line="336" w:lineRule="auto"/>
        <w:rPr>
          <w:rFonts w:ascii="Verdana" w:hAnsi="Verdana"/>
          <w:b/>
          <w:sz w:val="20"/>
          <w:szCs w:val="20"/>
          <w:lang w:val="de-AT"/>
        </w:rPr>
      </w:pPr>
      <w:r w:rsidRPr="00614466">
        <w:rPr>
          <w:rFonts w:ascii="Verdana" w:hAnsi="Verdana"/>
          <w:b/>
          <w:sz w:val="20"/>
          <w:szCs w:val="20"/>
          <w:lang w:val="de-AT"/>
        </w:rPr>
        <w:t>Schularbeit</w:t>
      </w: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Sie besteht aus mindestens zwei unabhängigen Teilbereichen; pro Semester wird eine 1</w:t>
      </w:r>
      <w:r w:rsidR="00233E99">
        <w:rPr>
          <w:rFonts w:ascii="Verdana" w:hAnsi="Verdana"/>
          <w:sz w:val="20"/>
          <w:szCs w:val="20"/>
          <w:lang w:val="de-AT"/>
        </w:rPr>
        <w:noBreakHyphen/>
      </w:r>
      <w:r w:rsidRPr="00614466">
        <w:rPr>
          <w:rFonts w:ascii="Verdana" w:hAnsi="Verdana"/>
          <w:sz w:val="20"/>
          <w:szCs w:val="20"/>
          <w:lang w:val="de-AT"/>
        </w:rPr>
        <w:t>stündige bzw. eine 2-stündige Schularbeit geschrieben. Versäumte Schularbeiten müssen nachgeschrieben werden.</w:t>
      </w: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</w:p>
    <w:p w:rsidR="00EB0BC6" w:rsidRPr="00614466" w:rsidRDefault="0006695E" w:rsidP="00614466">
      <w:pPr>
        <w:spacing w:line="336" w:lineRule="auto"/>
        <w:rPr>
          <w:rFonts w:ascii="Verdana" w:hAnsi="Verdana" w:cs="Arial"/>
          <w:b/>
          <w:sz w:val="20"/>
          <w:szCs w:val="20"/>
          <w:lang w:val="de-AT"/>
        </w:rPr>
      </w:pPr>
      <w:r w:rsidRPr="00614466">
        <w:rPr>
          <w:rFonts w:ascii="Verdana" w:hAnsi="Verdana" w:cs="Arial"/>
          <w:b/>
          <w:sz w:val="20"/>
          <w:szCs w:val="20"/>
          <w:lang w:val="de-AT"/>
        </w:rPr>
        <w:t>Mitarbeit</w:t>
      </w:r>
    </w:p>
    <w:p w:rsidR="00EB0BC6" w:rsidRPr="00614466" w:rsidRDefault="00EB0BC6" w:rsidP="00614466">
      <w:pPr>
        <w:numPr>
          <w:ilvl w:val="0"/>
          <w:numId w:val="3"/>
        </w:num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Laufende Kontrolle der Mitarbeit</w:t>
      </w:r>
      <w:r w:rsidR="0006695E" w:rsidRPr="00614466">
        <w:rPr>
          <w:rFonts w:ascii="Verdana" w:hAnsi="Verdana"/>
          <w:sz w:val="20"/>
          <w:szCs w:val="20"/>
          <w:lang w:val="de-AT"/>
        </w:rPr>
        <w:br/>
      </w:r>
      <w:r w:rsidR="001100A0" w:rsidRPr="00614466">
        <w:rPr>
          <w:rFonts w:ascii="Verdana" w:hAnsi="Verdana"/>
          <w:sz w:val="20"/>
          <w:szCs w:val="20"/>
          <w:lang w:val="de-AT"/>
        </w:rPr>
        <w:t>Mitarbeitsüberprüfungen und Übungsbeispiele am PC</w:t>
      </w:r>
    </w:p>
    <w:p w:rsidR="00EB0BC6" w:rsidRPr="00614466" w:rsidRDefault="00EB0BC6" w:rsidP="00614466">
      <w:pPr>
        <w:numPr>
          <w:ilvl w:val="0"/>
          <w:numId w:val="3"/>
        </w:num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Hausübungen</w:t>
      </w:r>
      <w:r w:rsidRPr="00614466">
        <w:rPr>
          <w:rFonts w:ascii="Verdana" w:hAnsi="Verdana"/>
          <w:sz w:val="20"/>
          <w:szCs w:val="20"/>
          <w:lang w:val="de-AT"/>
        </w:rPr>
        <w:br/>
        <w:t>termingerechte Abgabe bzw. selbstständige Erarbeitung</w:t>
      </w:r>
    </w:p>
    <w:p w:rsidR="00EB0BC6" w:rsidRPr="00614466" w:rsidRDefault="00EB0BC6" w:rsidP="00614466">
      <w:pPr>
        <w:numPr>
          <w:ilvl w:val="0"/>
          <w:numId w:val="3"/>
        </w:numPr>
        <w:spacing w:line="336" w:lineRule="auto"/>
        <w:rPr>
          <w:rFonts w:ascii="Verdana" w:hAnsi="Verdana"/>
          <w:sz w:val="20"/>
          <w:szCs w:val="20"/>
          <w:lang w:val="de-AT"/>
        </w:rPr>
      </w:pPr>
      <w:proofErr w:type="spellStart"/>
      <w:r w:rsidRPr="00614466">
        <w:rPr>
          <w:rFonts w:ascii="Verdana" w:hAnsi="Verdana"/>
          <w:sz w:val="20"/>
          <w:szCs w:val="20"/>
          <w:lang w:val="de-AT"/>
        </w:rPr>
        <w:t>Mappenführung</w:t>
      </w:r>
      <w:proofErr w:type="spellEnd"/>
      <w:r w:rsidR="001100A0" w:rsidRPr="00614466">
        <w:rPr>
          <w:rFonts w:ascii="Verdana" w:hAnsi="Verdana"/>
          <w:sz w:val="20"/>
          <w:szCs w:val="20"/>
          <w:lang w:val="de-AT"/>
        </w:rPr>
        <w:br/>
        <w:t>Schulübungen, Hausübungen, Arbeitsblätter sind geordnet abzulegen</w:t>
      </w: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</w:p>
    <w:p w:rsidR="00EB0BC6" w:rsidRPr="00614466" w:rsidRDefault="0006695E" w:rsidP="00614466">
      <w:pPr>
        <w:spacing w:line="336" w:lineRule="auto"/>
        <w:rPr>
          <w:rFonts w:ascii="Verdana" w:hAnsi="Verdana"/>
          <w:b/>
          <w:sz w:val="20"/>
          <w:szCs w:val="20"/>
          <w:lang w:val="de-AT"/>
        </w:rPr>
      </w:pPr>
      <w:r w:rsidRPr="00614466">
        <w:rPr>
          <w:rFonts w:ascii="Verdana" w:hAnsi="Verdana"/>
          <w:b/>
          <w:sz w:val="20"/>
          <w:szCs w:val="20"/>
          <w:lang w:val="de-AT"/>
        </w:rPr>
        <w:t>Fehlerschlüssel für Kontrolle der Mitarbeit bzw. Schularbeit</w:t>
      </w:r>
    </w:p>
    <w:p w:rsidR="0006695E" w:rsidRPr="00233E99" w:rsidRDefault="0006695E" w:rsidP="00614466">
      <w:pPr>
        <w:spacing w:line="336" w:lineRule="auto"/>
        <w:rPr>
          <w:rFonts w:ascii="Verdana" w:hAnsi="Verdana"/>
          <w:sz w:val="16"/>
          <w:szCs w:val="16"/>
          <w:lang w:val="de-AT"/>
        </w:rPr>
      </w:pPr>
    </w:p>
    <w:p w:rsidR="0006695E" w:rsidRPr="00233E99" w:rsidRDefault="0006695E" w:rsidP="00614466">
      <w:pPr>
        <w:spacing w:line="336" w:lineRule="auto"/>
        <w:rPr>
          <w:rFonts w:ascii="Verdana" w:hAnsi="Verdana"/>
          <w:b/>
          <w:sz w:val="16"/>
          <w:szCs w:val="16"/>
          <w:lang w:val="de-AT"/>
        </w:rPr>
        <w:sectPr w:rsidR="0006695E" w:rsidRPr="00233E99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B0BC6" w:rsidRPr="00614466" w:rsidRDefault="00EB0BC6" w:rsidP="00614466">
      <w:pPr>
        <w:spacing w:line="336" w:lineRule="auto"/>
        <w:rPr>
          <w:rFonts w:ascii="Verdana" w:hAnsi="Verdana"/>
          <w:b/>
          <w:sz w:val="20"/>
          <w:szCs w:val="20"/>
          <w:lang w:val="de-AT"/>
        </w:rPr>
      </w:pPr>
      <w:r w:rsidRPr="00614466">
        <w:rPr>
          <w:rFonts w:ascii="Verdana" w:hAnsi="Verdana"/>
          <w:b/>
          <w:sz w:val="20"/>
          <w:szCs w:val="20"/>
          <w:lang w:val="de-AT"/>
        </w:rPr>
        <w:lastRenderedPageBreak/>
        <w:t>Fehlerschlüssel 1:</w:t>
      </w:r>
      <w:r w:rsidRPr="00614466">
        <w:rPr>
          <w:rFonts w:ascii="Verdana" w:hAnsi="Verdana"/>
          <w:b/>
          <w:sz w:val="20"/>
          <w:szCs w:val="20"/>
          <w:lang w:val="de-AT"/>
        </w:rPr>
        <w:tab/>
      </w:r>
    </w:p>
    <w:p w:rsidR="00EB0BC6" w:rsidRPr="00614466" w:rsidRDefault="00EB0BC6" w:rsidP="00614466">
      <w:pPr>
        <w:tabs>
          <w:tab w:val="left" w:pos="1800"/>
        </w:tabs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1 Fehler</w:t>
      </w:r>
      <w:r w:rsidRPr="00614466">
        <w:rPr>
          <w:rFonts w:ascii="Verdana" w:hAnsi="Verdana"/>
          <w:sz w:val="20"/>
          <w:szCs w:val="20"/>
          <w:lang w:val="de-AT"/>
        </w:rPr>
        <w:tab/>
        <w:t>sehr gut</w:t>
      </w:r>
    </w:p>
    <w:p w:rsidR="00EB0BC6" w:rsidRPr="00614466" w:rsidRDefault="00EB0BC6" w:rsidP="00614466">
      <w:pPr>
        <w:tabs>
          <w:tab w:val="left" w:pos="1800"/>
        </w:tabs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2 Fehler</w:t>
      </w:r>
      <w:r w:rsidRPr="00614466">
        <w:rPr>
          <w:rFonts w:ascii="Verdana" w:hAnsi="Verdana"/>
          <w:sz w:val="20"/>
          <w:szCs w:val="20"/>
          <w:lang w:val="de-AT"/>
        </w:rPr>
        <w:tab/>
        <w:t>gut</w:t>
      </w:r>
    </w:p>
    <w:p w:rsidR="00EB0BC6" w:rsidRPr="00614466" w:rsidRDefault="00EB0BC6" w:rsidP="00614466">
      <w:pPr>
        <w:tabs>
          <w:tab w:val="left" w:pos="1800"/>
        </w:tabs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3 Fehler</w:t>
      </w:r>
      <w:r w:rsidRPr="00614466">
        <w:rPr>
          <w:rFonts w:ascii="Verdana" w:hAnsi="Verdana"/>
          <w:sz w:val="20"/>
          <w:szCs w:val="20"/>
          <w:lang w:val="de-AT"/>
        </w:rPr>
        <w:tab/>
        <w:t>befriedigend</w:t>
      </w:r>
    </w:p>
    <w:p w:rsidR="00EB0BC6" w:rsidRPr="00614466" w:rsidRDefault="00EB0BC6" w:rsidP="00614466">
      <w:pPr>
        <w:tabs>
          <w:tab w:val="left" w:pos="1800"/>
        </w:tabs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4, 5 Fehler</w:t>
      </w:r>
      <w:r w:rsidRPr="00614466">
        <w:rPr>
          <w:rFonts w:ascii="Verdana" w:hAnsi="Verdana"/>
          <w:sz w:val="20"/>
          <w:szCs w:val="20"/>
          <w:lang w:val="de-AT"/>
        </w:rPr>
        <w:tab/>
        <w:t>genügend</w:t>
      </w: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 xml:space="preserve">einfache </w:t>
      </w:r>
      <w:r w:rsidR="001100A0" w:rsidRPr="00614466">
        <w:rPr>
          <w:rFonts w:ascii="Verdana" w:hAnsi="Verdana"/>
          <w:sz w:val="20"/>
          <w:szCs w:val="20"/>
          <w:lang w:val="de-AT"/>
        </w:rPr>
        <w:t xml:space="preserve">Übungen und </w:t>
      </w:r>
      <w:r w:rsidRPr="00614466">
        <w:rPr>
          <w:rFonts w:ascii="Verdana" w:hAnsi="Verdana"/>
          <w:sz w:val="20"/>
          <w:szCs w:val="20"/>
          <w:lang w:val="de-AT"/>
        </w:rPr>
        <w:t>Briefe</w:t>
      </w: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kurze Gestaltungsübungen</w:t>
      </w: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Theoriefragen</w:t>
      </w:r>
    </w:p>
    <w:p w:rsidR="00EB0BC6" w:rsidRPr="00614466" w:rsidRDefault="00EB0BC6" w:rsidP="00233E99">
      <w:pPr>
        <w:spacing w:line="336" w:lineRule="auto"/>
        <w:ind w:left="540"/>
        <w:rPr>
          <w:rFonts w:ascii="Verdana" w:hAnsi="Verdana"/>
          <w:b/>
          <w:sz w:val="20"/>
          <w:szCs w:val="20"/>
          <w:lang w:val="de-AT"/>
        </w:rPr>
      </w:pPr>
      <w:r w:rsidRPr="00614466">
        <w:rPr>
          <w:rFonts w:ascii="Verdana" w:hAnsi="Verdana"/>
          <w:b/>
          <w:sz w:val="20"/>
          <w:szCs w:val="20"/>
          <w:lang w:val="de-AT"/>
        </w:rPr>
        <w:lastRenderedPageBreak/>
        <w:t>Fehlerschlüssel 2:</w:t>
      </w:r>
    </w:p>
    <w:p w:rsidR="00EB0BC6" w:rsidRPr="00614466" w:rsidRDefault="00EB0BC6" w:rsidP="00233E99">
      <w:pPr>
        <w:tabs>
          <w:tab w:val="left" w:pos="2160"/>
        </w:tabs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1 Fehler</w:t>
      </w:r>
      <w:r w:rsidRPr="00614466">
        <w:rPr>
          <w:rFonts w:ascii="Verdana" w:hAnsi="Verdana"/>
          <w:sz w:val="20"/>
          <w:szCs w:val="20"/>
          <w:lang w:val="de-AT"/>
        </w:rPr>
        <w:tab/>
        <w:t>sehr gut</w:t>
      </w:r>
    </w:p>
    <w:p w:rsidR="00EB0BC6" w:rsidRPr="00614466" w:rsidRDefault="00EB0BC6" w:rsidP="00233E99">
      <w:pPr>
        <w:tabs>
          <w:tab w:val="left" w:pos="1620"/>
        </w:tabs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2, 3 Fehler</w:t>
      </w:r>
      <w:r w:rsidRPr="00614466">
        <w:rPr>
          <w:rFonts w:ascii="Verdana" w:hAnsi="Verdana"/>
          <w:sz w:val="20"/>
          <w:szCs w:val="20"/>
          <w:lang w:val="de-AT"/>
        </w:rPr>
        <w:tab/>
        <w:t>gut</w:t>
      </w:r>
    </w:p>
    <w:p w:rsidR="00EB0BC6" w:rsidRPr="00614466" w:rsidRDefault="00EB0BC6" w:rsidP="00233E99">
      <w:pPr>
        <w:tabs>
          <w:tab w:val="left" w:pos="1620"/>
        </w:tabs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 xml:space="preserve">4, 5 Fehler </w:t>
      </w:r>
      <w:r w:rsidRPr="00614466">
        <w:rPr>
          <w:rFonts w:ascii="Verdana" w:hAnsi="Verdana"/>
          <w:sz w:val="20"/>
          <w:szCs w:val="20"/>
          <w:lang w:val="de-AT"/>
        </w:rPr>
        <w:tab/>
        <w:t>befriedigend</w:t>
      </w:r>
    </w:p>
    <w:p w:rsidR="00EB0BC6" w:rsidRPr="00614466" w:rsidRDefault="00EB0BC6" w:rsidP="00233E99">
      <w:pPr>
        <w:tabs>
          <w:tab w:val="left" w:pos="1620"/>
        </w:tabs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 xml:space="preserve">6, 7 Fehler </w:t>
      </w:r>
      <w:r w:rsidRPr="00614466">
        <w:rPr>
          <w:rFonts w:ascii="Verdana" w:hAnsi="Verdana"/>
          <w:sz w:val="20"/>
          <w:szCs w:val="20"/>
          <w:lang w:val="de-AT"/>
        </w:rPr>
        <w:tab/>
        <w:t>genügend</w:t>
      </w:r>
    </w:p>
    <w:p w:rsidR="00EB0BC6" w:rsidRPr="00614466" w:rsidRDefault="00EB0BC6" w:rsidP="00233E99">
      <w:pPr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</w:p>
    <w:p w:rsidR="00EB0BC6" w:rsidRPr="00614466" w:rsidRDefault="00EB0BC6" w:rsidP="00233E99">
      <w:pPr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 xml:space="preserve">aufwändige </w:t>
      </w:r>
      <w:r w:rsidR="001100A0" w:rsidRPr="00614466">
        <w:rPr>
          <w:rFonts w:ascii="Verdana" w:hAnsi="Verdana"/>
          <w:sz w:val="20"/>
          <w:szCs w:val="20"/>
          <w:lang w:val="de-AT"/>
        </w:rPr>
        <w:t xml:space="preserve">Übungen und </w:t>
      </w:r>
      <w:r w:rsidRPr="00614466">
        <w:rPr>
          <w:rFonts w:ascii="Verdana" w:hAnsi="Verdana"/>
          <w:sz w:val="20"/>
          <w:szCs w:val="20"/>
          <w:lang w:val="de-AT"/>
        </w:rPr>
        <w:t>Briefe</w:t>
      </w:r>
    </w:p>
    <w:p w:rsidR="00EB0BC6" w:rsidRPr="00614466" w:rsidRDefault="00EB0BC6" w:rsidP="00233E99">
      <w:pPr>
        <w:spacing w:line="336" w:lineRule="auto"/>
        <w:ind w:left="540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>umfangreiche Gestaltungsübungen</w:t>
      </w:r>
    </w:p>
    <w:p w:rsidR="0006695E" w:rsidRPr="00614466" w:rsidRDefault="0006695E" w:rsidP="00614466">
      <w:pPr>
        <w:spacing w:line="336" w:lineRule="auto"/>
        <w:rPr>
          <w:rFonts w:ascii="Verdana" w:hAnsi="Verdana"/>
          <w:sz w:val="20"/>
          <w:szCs w:val="20"/>
          <w:lang w:val="de-AT"/>
        </w:rPr>
        <w:sectPr w:rsidR="0006695E" w:rsidRPr="00614466" w:rsidSect="0006695E">
          <w:type w:val="continuous"/>
          <w:pgSz w:w="11906" w:h="16838"/>
          <w:pgMar w:top="1417" w:right="1417" w:bottom="1134" w:left="1417" w:header="708" w:footer="708" w:gutter="0"/>
          <w:cols w:num="2" w:sep="1" w:space="709"/>
          <w:docGrid w:linePitch="360"/>
        </w:sectPr>
      </w:pP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</w:p>
    <w:p w:rsidR="00EB0BC6" w:rsidRPr="00614466" w:rsidRDefault="00EB0BC6" w:rsidP="00614466">
      <w:pPr>
        <w:spacing w:line="336" w:lineRule="auto"/>
        <w:rPr>
          <w:rFonts w:ascii="Verdana" w:hAnsi="Verdana"/>
          <w:sz w:val="20"/>
          <w:szCs w:val="20"/>
          <w:lang w:val="de-AT"/>
        </w:rPr>
      </w:pPr>
      <w:r w:rsidRPr="00614466">
        <w:rPr>
          <w:rFonts w:ascii="Verdana" w:hAnsi="Verdana"/>
          <w:sz w:val="20"/>
          <w:szCs w:val="20"/>
          <w:lang w:val="de-AT"/>
        </w:rPr>
        <w:t xml:space="preserve">Mitarbeitsüberprüfungen in den </w:t>
      </w:r>
      <w:r w:rsidR="006D21D2">
        <w:rPr>
          <w:rFonts w:ascii="Verdana" w:hAnsi="Verdana"/>
          <w:sz w:val="20"/>
          <w:szCs w:val="20"/>
          <w:lang w:val="de-AT"/>
        </w:rPr>
        <w:t>Bereichen IT-Grundlagen, Betriebssystem, Datensicherung und Internet werden je nach Schwierigkeitsgrad bewertet.</w:t>
      </w:r>
    </w:p>
    <w:p w:rsidR="001100A0" w:rsidRPr="00614466" w:rsidRDefault="001100A0" w:rsidP="00614466">
      <w:pPr>
        <w:spacing w:line="336" w:lineRule="auto"/>
        <w:rPr>
          <w:rFonts w:ascii="Verdana" w:hAnsi="Verdana"/>
          <w:sz w:val="20"/>
          <w:szCs w:val="20"/>
        </w:rPr>
      </w:pPr>
    </w:p>
    <w:p w:rsidR="001100A0" w:rsidRPr="00614466" w:rsidRDefault="001100A0" w:rsidP="00614466">
      <w:pPr>
        <w:spacing w:line="336" w:lineRule="auto"/>
        <w:rPr>
          <w:rFonts w:ascii="Verdana" w:hAnsi="Verdana"/>
          <w:b/>
          <w:bCs/>
          <w:sz w:val="20"/>
          <w:szCs w:val="20"/>
        </w:rPr>
      </w:pPr>
      <w:r w:rsidRPr="00614466">
        <w:rPr>
          <w:rFonts w:ascii="Verdana" w:hAnsi="Verdana"/>
          <w:b/>
          <w:bCs/>
          <w:sz w:val="20"/>
          <w:szCs w:val="20"/>
        </w:rPr>
        <w:t>Semester- bzw. Jahresnote</w:t>
      </w:r>
    </w:p>
    <w:p w:rsidR="00614466" w:rsidRPr="00614466" w:rsidRDefault="001100A0" w:rsidP="00614466">
      <w:pPr>
        <w:spacing w:line="336" w:lineRule="auto"/>
        <w:rPr>
          <w:rFonts w:ascii="Verdana" w:hAnsi="Verdana"/>
          <w:sz w:val="20"/>
          <w:szCs w:val="20"/>
        </w:rPr>
      </w:pPr>
      <w:r w:rsidRPr="00614466">
        <w:rPr>
          <w:rFonts w:ascii="Verdana" w:hAnsi="Verdana"/>
          <w:sz w:val="20"/>
          <w:szCs w:val="20"/>
        </w:rPr>
        <w:t xml:space="preserve">Die </w:t>
      </w:r>
      <w:r w:rsidRPr="00614466">
        <w:rPr>
          <w:rFonts w:ascii="Verdana" w:hAnsi="Verdana"/>
          <w:b/>
          <w:sz w:val="20"/>
          <w:szCs w:val="20"/>
        </w:rPr>
        <w:t>Semesternote</w:t>
      </w:r>
      <w:r w:rsidRPr="00614466">
        <w:rPr>
          <w:rFonts w:ascii="Verdana" w:hAnsi="Verdana"/>
          <w:sz w:val="20"/>
          <w:szCs w:val="20"/>
        </w:rPr>
        <w:t xml:space="preserve"> setzt sich aus den Noten der Teilbereiche Schularbeit und Mitarbeit zusammen.</w:t>
      </w:r>
    </w:p>
    <w:p w:rsidR="001100A0" w:rsidRPr="00614466" w:rsidRDefault="001100A0" w:rsidP="00614466">
      <w:pPr>
        <w:spacing w:line="336" w:lineRule="auto"/>
        <w:rPr>
          <w:rFonts w:ascii="Verdana" w:hAnsi="Verdana"/>
          <w:sz w:val="20"/>
          <w:szCs w:val="20"/>
        </w:rPr>
      </w:pPr>
      <w:r w:rsidRPr="00614466">
        <w:rPr>
          <w:rFonts w:ascii="Verdana" w:hAnsi="Verdana"/>
          <w:sz w:val="20"/>
          <w:szCs w:val="20"/>
        </w:rPr>
        <w:t xml:space="preserve">Die </w:t>
      </w:r>
      <w:r w:rsidRPr="00614466">
        <w:rPr>
          <w:rFonts w:ascii="Verdana" w:hAnsi="Verdana"/>
          <w:b/>
          <w:sz w:val="20"/>
          <w:szCs w:val="20"/>
        </w:rPr>
        <w:t>Jahresnote</w:t>
      </w:r>
      <w:r w:rsidRPr="00614466">
        <w:rPr>
          <w:rFonts w:ascii="Verdana" w:hAnsi="Verdana"/>
          <w:sz w:val="20"/>
          <w:szCs w:val="20"/>
        </w:rPr>
        <w:t xml:space="preserve"> setzt sich dann aus den beiden Semesternoten zusammen, wobei das Sommersemester stärker gewichtet wird.</w:t>
      </w:r>
    </w:p>
    <w:p w:rsidR="001100A0" w:rsidRPr="00614466" w:rsidRDefault="001100A0" w:rsidP="00614466">
      <w:pPr>
        <w:spacing w:line="336" w:lineRule="auto"/>
        <w:rPr>
          <w:rFonts w:ascii="Verdana" w:hAnsi="Verdana"/>
          <w:sz w:val="20"/>
          <w:szCs w:val="20"/>
        </w:rPr>
      </w:pPr>
    </w:p>
    <w:sectPr w:rsidR="001100A0" w:rsidRPr="00614466" w:rsidSect="0006695E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14" w:rsidRDefault="002B1614">
      <w:r>
        <w:separator/>
      </w:r>
    </w:p>
  </w:endnote>
  <w:endnote w:type="continuationSeparator" w:id="0">
    <w:p w:rsidR="002B1614" w:rsidRDefault="002B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14" w:rsidRDefault="002B1614">
      <w:r>
        <w:separator/>
      </w:r>
    </w:p>
  </w:footnote>
  <w:footnote w:type="continuationSeparator" w:id="0">
    <w:p w:rsidR="002B1614" w:rsidRDefault="002B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C1A" w:rsidRDefault="006D21D2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5636260</wp:posOffset>
              </wp:positionH>
              <wp:positionV relativeFrom="paragraph">
                <wp:posOffset>-218440</wp:posOffset>
              </wp:positionV>
              <wp:extent cx="548640" cy="695960"/>
              <wp:effectExtent l="1905" t="254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695960"/>
                        <a:chOff x="1418" y="758"/>
                        <a:chExt cx="850" cy="1247"/>
                      </a:xfrm>
                    </wpg:grpSpPr>
                    <pic:pic xmlns:pic="http://schemas.openxmlformats.org/drawingml/2006/picture">
                      <pic:nvPicPr>
                        <pic:cNvPr id="2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758"/>
                          <a:ext cx="850" cy="1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883"/>
                          <a:ext cx="850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867E1" id="Group 1" o:spid="_x0000_s1026" style="position:absolute;margin-left:443.8pt;margin-top:-17.2pt;width:43.2pt;height:54.8pt;z-index:-251658240" coordorigin="1418,758" coordsize="850,12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1418;top:758;width:850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hwzbFAAAA2gAAAA8AAABkcnMvZG93bnJldi54bWxEj0FrwkAUhO9C/8PyCr3pJoHaGl2lWFoU&#10;etFU1Ntr9jUJyb4N2VXjv+8KBY/DzHzDzBa9acSZOldZVhCPIhDEudUVFwq+s4/hKwjnkTU2lknB&#10;lRws5g+DGabaXnhD560vRICwS1FB6X2bSunykgy6kW2Jg/drO4M+yK6QusNLgJtGJlE0lgYrDgsl&#10;trQsKa+3J6OA3yefh2Jfr792m7hZPy9/smP8otTTY/82BeGp9/fwf3ulFSRwuxJu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ocM2xQAAANoAAAAPAAAAAAAAAAAAAAAA&#10;AJ8CAABkcnMvZG93bnJldi54bWxQSwUGAAAAAAQABAD3AAAAkQMAAAAA&#10;">
                <v:imagedata r:id="rId3" o:title=""/>
              </v:shape>
              <v:shape id="Grafik 2" o:spid="_x0000_s1028" type="#_x0000_t75" style="position:absolute;left:1418;top:1883;width:850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CP/BAAAA2gAAAA8AAABkcnMvZG93bnJldi54bWxEj0FrwkAUhO+F/oflFbyUulFBQ3SVYikE&#10;bxrx/Mi+JrHZtyH71PTfdwXB4zAz3zCrzeBadaU+NJ4NTMYJKOLS24YrA8fi+yMFFQTZYuuZDPxR&#10;gM369WWFmfU33tP1IJWKEA4ZGqhFukzrUNbkMIx9Rxy9H987lCj7StsebxHuWj1Nkrl22HBcqLGj&#10;bU3l7+HiDOSz3fyUp+G8Sxe5fElx0c07GTN6Gz6XoIQGeYYf7dwamMH9SrwBe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gFCP/BAAAA2gAAAA8AAAAAAAAAAAAAAAAAnwIA&#10;AGRycy9kb3ducmV2LnhtbFBLBQYAAAAABAAEAPcAAACNAw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655B"/>
    <w:multiLevelType w:val="hybridMultilevel"/>
    <w:tmpl w:val="4C92EB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9F41CC"/>
    <w:multiLevelType w:val="multilevel"/>
    <w:tmpl w:val="3E92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10A20"/>
    <w:multiLevelType w:val="hybridMultilevel"/>
    <w:tmpl w:val="3E92F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E68B8"/>
    <w:multiLevelType w:val="hybridMultilevel"/>
    <w:tmpl w:val="2FF2CFB0"/>
    <w:lvl w:ilvl="0" w:tplc="B8D454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C6"/>
    <w:rsid w:val="0006695E"/>
    <w:rsid w:val="001100A0"/>
    <w:rsid w:val="00233E99"/>
    <w:rsid w:val="002A5C1A"/>
    <w:rsid w:val="002B1614"/>
    <w:rsid w:val="00614466"/>
    <w:rsid w:val="00634C86"/>
    <w:rsid w:val="006D21D2"/>
    <w:rsid w:val="00A87724"/>
    <w:rsid w:val="00EB0BC6"/>
    <w:rsid w:val="00F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B374288-595D-4A83-B1A7-B4C33AED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33E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8772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772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Beurteilungskriterien für </vt:lpstr>
    </vt:vector>
  </TitlesOfParts>
  <Company>HLW Wolfsberg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Beurteilungskriterien für</dc:title>
  <dc:subject/>
  <dc:creator>HLW Wolfsberg</dc:creator>
  <cp:keywords/>
  <dc:description/>
  <cp:lastModifiedBy>Findenig Barbara</cp:lastModifiedBy>
  <cp:revision>3</cp:revision>
  <cp:lastPrinted>2006-02-07T09:05:00Z</cp:lastPrinted>
  <dcterms:created xsi:type="dcterms:W3CDTF">2014-10-07T06:57:00Z</dcterms:created>
  <dcterms:modified xsi:type="dcterms:W3CDTF">2014-10-13T09:41:00Z</dcterms:modified>
</cp:coreProperties>
</file>